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560AD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Уход после косметологических процедур</w:t>
      </w:r>
    </w:p>
    <w:p w14:paraId="057A9409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Общие рекомендации для пациентов</w:t>
      </w:r>
    </w:p>
    <w:p w14:paraId="4A8DBFD0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Эта памятка содержит общие ориентиры по уходу. Индивидуальные письменные назначения врача, инструкция к препарату и особенности проведённой процедуры определяют конкретные сроки ограничений. При расхождениях уточните рекомендации в клинике.</w:t>
      </w:r>
    </w:p>
    <w:p w14:paraId="3B045E49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До ухода из клиники уточните: какая процедура и каким препаратом выполнена, когда можно умываться и наносить косметику, какие средства использовать, когда состоится контрольный осмотр и куда обращаться при необычной реакции.</w:t>
      </w:r>
    </w:p>
    <w:p w14:paraId="31A1FA8D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трите обработанную область, не снимайте корочки и не выдавливайте элементы. Мойте руки перед уходом. Не используйте домашние смеси, кислоты, ретиноиды, антисептики и лекарственные мази без согласования.</w:t>
      </w:r>
    </w:p>
    <w:p w14:paraId="2E15B982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На открытых участках соблюдайте защиту от солнца: тень, одежда и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30–50+ на коже, на которую уже разрешено наносить средства. После пилингов и световых процедур обычно требуется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50+. На улице обновляйте средство примерно каждые 2 часа и после смывания.</w:t>
      </w:r>
    </w:p>
    <w:p w14:paraId="127A723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Сроки ограничений на спорт, перегрев и косметику зависят от процедуры. Не отменяйте постоянные лекарства самостоятельно. Необязательные ограничения питания или питья не заменяют правильный уход.</w:t>
      </w:r>
    </w:p>
    <w:p w14:paraId="7E7D68F8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нужна срочная помощь</w:t>
      </w:r>
    </w:p>
    <w:p w14:paraId="2C30F7F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 затруднении дыхания или глотания, отёке языка или горла, обмороке, внезапном нарушении зрения либо выраженных неврологических симптомах вызывайте 112 или 103. Не ждите ответа в мессенджере.</w:t>
      </w:r>
    </w:p>
    <w:p w14:paraId="6DA69586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 нарастающих боли, отёке, покраснении, гнойных выделениях или повышении температуры свяжитесь с клиникой в тот же день. Если связаться не удалось, обратитесь за неотложной медицинской помощью.</w:t>
      </w:r>
    </w:p>
    <w:p w14:paraId="7058B2BB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Памятка не заменяет индивидуальные назначения и осмотр специалиста.</w:t>
      </w:r>
    </w:p>
    <w:p w14:paraId="03E74B25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0C1C60CC" w14:textId="0F246FF2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01 / Памятка после процедуры</w:t>
      </w:r>
    </w:p>
    <w:p w14:paraId="37BA268F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Мезотерапия</w:t>
      </w:r>
    </w:p>
    <w:p w14:paraId="7B661B7B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17392E3B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покраснение в местах уколов, небольшие папулы, чувствительность и синяки. Покраснение обычно уменьшается за 1–3 дня; синяки могут сохраняться дольше.</w:t>
      </w:r>
    </w:p>
    <w:p w14:paraId="07AF3A52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 ухаживать</w:t>
      </w:r>
    </w:p>
    <w:p w14:paraId="685D07B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первые сутки не наносите декоративную косметику на область инъекций. Не трите и не массируйте её, если врач не назначил иное.</w:t>
      </w:r>
    </w:p>
    <w:p w14:paraId="53FD2270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Обычно в первые 24–48 часов рекомендуют избегать интенсивных тренировок, сауны, бани и горячих ванн; при сохраняющемся раздражении — дольше, по согласованию с врачом.</w:t>
      </w:r>
    </w:p>
    <w:p w14:paraId="311EF64F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Используйте мягкое очищение и согласованный увлажняющий уход. Антисептики применяйте только по назначению.</w:t>
      </w:r>
    </w:p>
    <w:p w14:paraId="0BDC0374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На открытых участках используйте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30–50+ после того, как нанесение средств разрешено. </w:t>
      </w:r>
      <w:proofErr w:type="spellStart"/>
      <w:r w:rsidRPr="00382285">
        <w:rPr>
          <w:rFonts w:ascii="Times New Roman" w:hAnsi="Times New Roman" w:cs="Times New Roman"/>
        </w:rPr>
        <w:t>Для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кожи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головы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сроки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мытья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уточните</w:t>
      </w:r>
      <w:proofErr w:type="spellEnd"/>
      <w:r w:rsidRPr="00382285">
        <w:rPr>
          <w:rFonts w:ascii="Times New Roman" w:hAnsi="Times New Roman" w:cs="Times New Roman"/>
        </w:rPr>
        <w:t xml:space="preserve"> у </w:t>
      </w:r>
      <w:proofErr w:type="spellStart"/>
      <w:r w:rsidRPr="00382285">
        <w:rPr>
          <w:rFonts w:ascii="Times New Roman" w:hAnsi="Times New Roman" w:cs="Times New Roman"/>
        </w:rPr>
        <w:t>врача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127D28F3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lastRenderedPageBreak/>
        <w:t>Когда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обратиться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помощью</w:t>
      </w:r>
      <w:proofErr w:type="spellEnd"/>
    </w:p>
    <w:p w14:paraId="6698A168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Свяжитесь с клиникой при нарастающей боли, распространяющемся покраснении, выраженном отёке, гнойных выделениях, повышении температуры или появлении болезненных узелков, в том числе спустя несколько недель.</w:t>
      </w:r>
    </w:p>
    <w:p w14:paraId="0874F64A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0CB0068B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564BF4C6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7DD37CDC" w14:textId="57F7BE4A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02 / Памятка после процедуры</w:t>
      </w:r>
    </w:p>
    <w:p w14:paraId="3569FC1C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Ботулинотерапия</w:t>
      </w:r>
    </w:p>
    <w:p w14:paraId="3DF97F23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278F27B3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кратковременное покраснение, небольшие синяки и головная боль. Эффект чаще начинает проявляться через несколько дней; результат обычно оценивают примерно через 2 недели, с учётом препарата и показаний.</w:t>
      </w:r>
    </w:p>
    <w:p w14:paraId="39F2CA88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32508857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день процедуры не растирайте и не массируйте область инъекций.</w:t>
      </w:r>
    </w:p>
    <w:p w14:paraId="568B4FA4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Возвращайтесь к обычной спокойной активности по самочувствию. Интенсивную нагрузку и выраженный перегрев обычно ограничивают на первые сутки.</w:t>
      </w:r>
    </w:p>
    <w:p w14:paraId="397B1ED8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Массаж и аппаратные процедуры в обработанной зоне заранее согласуйте с врачом.</w:t>
      </w:r>
    </w:p>
    <w:p w14:paraId="435B1D4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Строгий запрет на наклоны и обязательное вертикальное положение в течение 4 часов не имеют убедительного подтверждения. Если врач выдал специальные указания, уточните их применимость к вашей процедуре.</w:t>
      </w:r>
    </w:p>
    <w:p w14:paraId="197E502F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выполняйте повторные инъекции или коррекцию раньше согласованного контрольного осмотра.</w:t>
      </w:r>
    </w:p>
    <w:p w14:paraId="1DD6E16F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5793284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 опущении века или двоении в глазах без промедления свяжитесь с врачом. При затруднении дыхания, глотания, речи или выраженной общей слабости вызывайте 112 или 103.</w:t>
      </w:r>
    </w:p>
    <w:p w14:paraId="437E0F0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30A05155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37E60135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326895F7" w14:textId="115D006D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03 / Памятка после процедуры</w:t>
      </w:r>
    </w:p>
    <w:p w14:paraId="714DEAF0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Биоревитализация и </w:t>
      </w:r>
      <w:proofErr w:type="spellStart"/>
      <w:r w:rsidRPr="00382285">
        <w:rPr>
          <w:rFonts w:ascii="Times New Roman" w:hAnsi="Times New Roman" w:cs="Times New Roman"/>
          <w:lang w:val="ru-RU"/>
        </w:rPr>
        <w:t>биорепарация</w:t>
      </w:r>
      <w:proofErr w:type="spellEnd"/>
    </w:p>
    <w:p w14:paraId="553ADA98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4DE0D82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папулы, умеренный отёк, чувствительность и синяки. Их выраженность и продолжительность зависят от препарата, глубины введения и зоны обработки; папулы могут сохраняться несколько дней.</w:t>
      </w:r>
    </w:p>
    <w:p w14:paraId="45D12F54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lastRenderedPageBreak/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05117738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трите, не разминайте и не пытайтесь самостоятельно убрать папулы.</w:t>
      </w:r>
    </w:p>
    <w:p w14:paraId="0A1760AF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Обычно декоративную косметику исключают на первые 24 часа; при раздражении или по указанию врача — дольше.</w:t>
      </w:r>
    </w:p>
    <w:p w14:paraId="3DE4DC09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Для очищения используйте мягкое средство без </w:t>
      </w:r>
      <w:proofErr w:type="spellStart"/>
      <w:r w:rsidRPr="00382285">
        <w:rPr>
          <w:rFonts w:ascii="Times New Roman" w:hAnsi="Times New Roman" w:cs="Times New Roman"/>
          <w:lang w:val="ru-RU"/>
        </w:rPr>
        <w:t>скрабирующих</w:t>
      </w:r>
      <w:proofErr w:type="spellEnd"/>
      <w:r w:rsidRPr="00382285">
        <w:rPr>
          <w:rFonts w:ascii="Times New Roman" w:hAnsi="Times New Roman" w:cs="Times New Roman"/>
          <w:lang w:val="ru-RU"/>
        </w:rPr>
        <w:t xml:space="preserve"> частиц. </w:t>
      </w:r>
      <w:proofErr w:type="spellStart"/>
      <w:r w:rsidRPr="00382285">
        <w:rPr>
          <w:rFonts w:ascii="Times New Roman" w:hAnsi="Times New Roman" w:cs="Times New Roman"/>
        </w:rPr>
        <w:t>Кислоты</w:t>
      </w:r>
      <w:proofErr w:type="spellEnd"/>
      <w:r w:rsidRPr="00382285">
        <w:rPr>
          <w:rFonts w:ascii="Times New Roman" w:hAnsi="Times New Roman" w:cs="Times New Roman"/>
        </w:rPr>
        <w:t xml:space="preserve">, </w:t>
      </w:r>
      <w:proofErr w:type="spellStart"/>
      <w:r w:rsidRPr="00382285">
        <w:rPr>
          <w:rFonts w:ascii="Times New Roman" w:hAnsi="Times New Roman" w:cs="Times New Roman"/>
        </w:rPr>
        <w:t>ретиноиды</w:t>
      </w:r>
      <w:proofErr w:type="spellEnd"/>
      <w:r w:rsidRPr="00382285">
        <w:rPr>
          <w:rFonts w:ascii="Times New Roman" w:hAnsi="Times New Roman" w:cs="Times New Roman"/>
        </w:rPr>
        <w:t xml:space="preserve"> и </w:t>
      </w:r>
      <w:proofErr w:type="spellStart"/>
      <w:r w:rsidRPr="00382285">
        <w:rPr>
          <w:rFonts w:ascii="Times New Roman" w:hAnsi="Times New Roman" w:cs="Times New Roman"/>
        </w:rPr>
        <w:t>раздражающие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средства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отложите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до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восстановления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кожи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0FDA2388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Применяйте согласованный увлажняющий крем. Избегайте перегрева и интенсивных нагрузок в первые 24–48 часов и до уменьшения выраженного отёка.</w:t>
      </w:r>
    </w:p>
    <w:p w14:paraId="3E91DF37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Защищайте открытые участки от солнца: тень, головной убор и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30–50+ после разрешения нанесения средств.</w:t>
      </w:r>
    </w:p>
    <w:p w14:paraId="7D2D0D67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4468331C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Нарастающие отёк, покраснение, боль, горячая на ощупь кожа, лихорадка или стойкие болезненные уплотнения требуют обращения в клинику. При сильной боли с побледнением или сетчатым изменением цвета кожи нужна немедленная оценка врача; при нарушении зрения — 112 или 103.</w:t>
      </w:r>
    </w:p>
    <w:p w14:paraId="6C7D9B6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225692D2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505D491C" w14:textId="70DE7C61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04 / Памятка после процедуры</w:t>
      </w:r>
    </w:p>
    <w:p w14:paraId="25CA9642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Чистка лица</w:t>
      </w:r>
    </w:p>
    <w:p w14:paraId="67F328B5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766D9393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После механической чистки возможны покраснение, чувствительность и мелкие корочки. Срок восстановления зависит от интенсивности воздействия и исходного состояния кожи.</w:t>
      </w:r>
    </w:p>
    <w:p w14:paraId="64C356DA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34E7CB21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выдавливайте элементы, не снимайте корочки и не используйте щётки или скрабы.</w:t>
      </w:r>
    </w:p>
    <w:p w14:paraId="3B6873FA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Очищайте кожу мягко, прохладной или умеренно тёплой водой и подходящим средством.</w:t>
      </w:r>
    </w:p>
    <w:p w14:paraId="3136002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Используйте увлажняющий крем, рекомендованный специалистом. Антисептик нужен только при отдельном назначении.</w:t>
      </w:r>
    </w:p>
    <w:p w14:paraId="7FAFE8AC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 повреждённой или раздражённой коже отложите декоративную косметику до восстановления поверхности.</w:t>
      </w:r>
    </w:p>
    <w:p w14:paraId="1A7E03E6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До уменьшения покраснения избегайте перегрева и раздражающих средств. </w:t>
      </w:r>
      <w:proofErr w:type="spellStart"/>
      <w:r w:rsidRPr="00382285">
        <w:rPr>
          <w:rFonts w:ascii="Times New Roman" w:hAnsi="Times New Roman" w:cs="Times New Roman"/>
        </w:rPr>
        <w:t>Днём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используйте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защиту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солнца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6F685A4E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Когда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обратиться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помощью</w:t>
      </w:r>
      <w:proofErr w:type="spellEnd"/>
    </w:p>
    <w:p w14:paraId="115D54A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Обратитесь в клинику при усиливающейся боли, распространяющемся покраснении, выраженном отёке или гнойных выделениях.</w:t>
      </w:r>
    </w:p>
    <w:p w14:paraId="448651E1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15CD14C8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22D44495" w14:textId="2B5277DD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05 / Памятка после процедуры</w:t>
      </w:r>
    </w:p>
    <w:p w14:paraId="4457BBAE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lastRenderedPageBreak/>
        <w:t>Химический пилинг</w:t>
      </w:r>
    </w:p>
    <w:p w14:paraId="74C7DAD9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3223B27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стянутость, покраснение и шелушение. После поверхностного пилинга восстановление часто занимает несколько дней; после более глубокого — недели. Для срединных и глубоких пилингов требуется отдельная письменная схема ухода.</w:t>
      </w:r>
    </w:p>
    <w:p w14:paraId="1E824DFC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07F66C5B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Смывание или нейтрализацию состава выполняйте только по инструкции специалиста. </w:t>
      </w:r>
      <w:proofErr w:type="spellStart"/>
      <w:r w:rsidRPr="00382285">
        <w:rPr>
          <w:rFonts w:ascii="Times New Roman" w:hAnsi="Times New Roman" w:cs="Times New Roman"/>
        </w:rPr>
        <w:t>Время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первого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умывания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зависит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пилинга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13A78E31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После разрешения умывания используйте мягкое средство и воду комфортной температуры. Не применяйте травяные настои и домашние смеси: они могут вызвать раздражение или аллергию.</w:t>
      </w:r>
    </w:p>
    <w:p w14:paraId="1E06AAF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Используйте назначенный восстанавливающий уход. Не наносите кислоты, ретиноиды, скрабы и спиртосодержащие раздражающие средства до разрешения врача.</w:t>
      </w:r>
    </w:p>
    <w:p w14:paraId="00D8C1C9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отрывайте шелушащуюся кожу и корочки. Декоративная косметика допустима после восстановления поверхности кожи и согласования со специалистом.</w:t>
      </w:r>
    </w:p>
    <w:p w14:paraId="168EF485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Исключите загар и солярий. Используйте тень, головной убор и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50+ на зажившей коже; обновляйте защиту при пребывании на улице. После срединного или глубокого воздействия защита может требоваться несколько месяцев.</w:t>
      </w:r>
    </w:p>
    <w:p w14:paraId="05474426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1A0E1CC4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Нарастающая боль, пузыри, мокнутие, гной, усиливающееся покраснение или болезненные сгруппированные пузырьки требуют оперативной связи с врачом.</w:t>
      </w:r>
    </w:p>
    <w:p w14:paraId="2A725AD1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73F83360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5E38C7A1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533A0923" w14:textId="13D7F0AD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06 / Памятка после процедуры</w:t>
      </w:r>
    </w:p>
    <w:p w14:paraId="747D717B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Лазерная эпиляция</w:t>
      </w:r>
    </w:p>
    <w:p w14:paraId="0B777FDC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0270DE49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покраснение и небольшая припухлость вокруг фолликулов, ощущение тепла. Обычно они уменьшаются в течение часов или 1–3 дней. Обработанные волосы могут постепенно выпадать в течение 1–3 недель. Пузыри и выраженные корки не относятся к обычной ожидаемой реакции.</w:t>
      </w:r>
    </w:p>
    <w:p w14:paraId="3F0C554F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573199C8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При дискомфорте приложите прохладный компресс через чистую ткань на 5–10 минут. </w:t>
      </w:r>
      <w:proofErr w:type="spellStart"/>
      <w:r w:rsidRPr="00382285">
        <w:rPr>
          <w:rFonts w:ascii="Times New Roman" w:hAnsi="Times New Roman" w:cs="Times New Roman"/>
        </w:rPr>
        <w:t>Не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прикладывайте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лёд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непосредственно</w:t>
      </w:r>
      <w:proofErr w:type="spellEnd"/>
      <w:r w:rsidRPr="00382285">
        <w:rPr>
          <w:rFonts w:ascii="Times New Roman" w:hAnsi="Times New Roman" w:cs="Times New Roman"/>
        </w:rPr>
        <w:t xml:space="preserve"> к </w:t>
      </w:r>
      <w:proofErr w:type="spellStart"/>
      <w:r w:rsidRPr="00382285">
        <w:rPr>
          <w:rFonts w:ascii="Times New Roman" w:hAnsi="Times New Roman" w:cs="Times New Roman"/>
        </w:rPr>
        <w:t>коже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24E57595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Осторожное мытьё обычно допустимо; не трите кожу мочалкой. Обязательного требования держать участок сухим 48 часов для всех пациентов нет.</w:t>
      </w:r>
    </w:p>
    <w:p w14:paraId="11DCAC80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Используйте простой увлажняющий крем без отдушек. До исчезновения раздражения исключите кислоты, ретиноиды и другие раздражающие средства.</w:t>
      </w:r>
    </w:p>
    <w:p w14:paraId="59D25608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В первые 24–48 часов и до успокоения кожи избегайте горячих ванн, сауны и интенсивных тренировок. </w:t>
      </w:r>
      <w:proofErr w:type="spellStart"/>
      <w:r w:rsidRPr="00382285">
        <w:rPr>
          <w:rFonts w:ascii="Times New Roman" w:hAnsi="Times New Roman" w:cs="Times New Roman"/>
        </w:rPr>
        <w:t>Бассейн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отложите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раздражении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или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повреждении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кожи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753B5F33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lastRenderedPageBreak/>
        <w:t xml:space="preserve">Не выдёргивайте волосы пинцетом, воском или эпилятором между сеансами. </w:t>
      </w:r>
      <w:proofErr w:type="spellStart"/>
      <w:r w:rsidRPr="00382285">
        <w:rPr>
          <w:rFonts w:ascii="Times New Roman" w:hAnsi="Times New Roman" w:cs="Times New Roman"/>
        </w:rPr>
        <w:t>Бритьё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допустимо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после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успокоения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кожи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01C00FC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Избегайте загара до и после сеанса в сроки, указанные врачом; на открытых участках используйте </w:t>
      </w:r>
      <w:r w:rsidRPr="00382285">
        <w:rPr>
          <w:rFonts w:ascii="Times New Roman" w:hAnsi="Times New Roman" w:cs="Times New Roman"/>
        </w:rPr>
        <w:t>SPF</w:t>
      </w:r>
      <w:r w:rsidRPr="00382285">
        <w:rPr>
          <w:rFonts w:ascii="Times New Roman" w:hAnsi="Times New Roman" w:cs="Times New Roman"/>
          <w:lang w:val="ru-RU"/>
        </w:rPr>
        <w:t xml:space="preserve"> 50+ и одежду. Количество процедур и интервалы зависят от зоны и роста волос.</w:t>
      </w:r>
    </w:p>
    <w:p w14:paraId="40292C11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068C5090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Свяжитесь с клиникой при пузырях, ожоге, нарастающей боли, мокнутии или выраженном изменении цвета кожи.</w:t>
      </w:r>
    </w:p>
    <w:p w14:paraId="4FFB5A43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638630A7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225ABE70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03001964" w14:textId="2E0574B3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07 / Памятка после процедуры</w:t>
      </w:r>
    </w:p>
    <w:p w14:paraId="35DAC388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Фотодинамическая терапия (ФДТ)</w:t>
      </w:r>
    </w:p>
    <w:p w14:paraId="248C06B6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2AEA377B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Реакция зависит от показания, фотосенсибилизатора и способа его применения. Возможны болезненность, покраснение, отёк, корочки и мокнутие. Срок восстановления может составлять от нескольких дней до нескольких недель.</w:t>
      </w:r>
    </w:p>
    <w:p w14:paraId="765F2878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3BA08C0A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До ухода из клиники получите письменные указания: название фотосенсибилизатора, длительность </w:t>
      </w:r>
      <w:proofErr w:type="spellStart"/>
      <w:r w:rsidRPr="00382285">
        <w:rPr>
          <w:rFonts w:ascii="Times New Roman" w:hAnsi="Times New Roman" w:cs="Times New Roman"/>
          <w:lang w:val="ru-RU"/>
        </w:rPr>
        <w:t>светозащиты</w:t>
      </w:r>
      <w:proofErr w:type="spellEnd"/>
      <w:r w:rsidRPr="00382285">
        <w:rPr>
          <w:rFonts w:ascii="Times New Roman" w:hAnsi="Times New Roman" w:cs="Times New Roman"/>
          <w:lang w:val="ru-RU"/>
        </w:rPr>
        <w:t>, правила умывания и смены повязки.</w:t>
      </w:r>
    </w:p>
    <w:p w14:paraId="19292CA2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После местной ФДТ нередко требуется защита обработанной зоны от солнечного и яркого света в течение 48 часов, но точный срок определяется препаратом.</w:t>
      </w:r>
    </w:p>
    <w:p w14:paraId="5BA203E3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После системного введения фотосенсибилизатора светочувствительность может сохраняться значительно дольше — недели. </w:t>
      </w:r>
      <w:proofErr w:type="spellStart"/>
      <w:r w:rsidRPr="00382285">
        <w:rPr>
          <w:rFonts w:ascii="Times New Roman" w:hAnsi="Times New Roman" w:cs="Times New Roman"/>
        </w:rPr>
        <w:t>Соблюдайте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именно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выданный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протокол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717C0EC7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период светочувствительности солнцезащитный крем не заменяет укрытие от света: реакцию может вызывать и видимое излучение.</w:t>
      </w:r>
    </w:p>
    <w:p w14:paraId="3F4FD70A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срывайте корочки. Очищение, повязки и восстанавливающие средства используйте по индивидуальной схеме.</w:t>
      </w:r>
    </w:p>
    <w:p w14:paraId="74F96017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Обезболивающее согласуйте с врачом. Не отменяйте назначенные препараты самостоятельно; общего запрета на все НПВС из-за предполагаемого снижения эффективности ФДТ нет.</w:t>
      </w:r>
    </w:p>
    <w:p w14:paraId="1DE83ACF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7124D2C4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При усиливающейся боли, гнойных выделениях, распространяющемся покраснении или температуре 38 °</w:t>
      </w:r>
      <w:r w:rsidRPr="00382285">
        <w:rPr>
          <w:rFonts w:ascii="Times New Roman" w:hAnsi="Times New Roman" w:cs="Times New Roman"/>
        </w:rPr>
        <w:t>C</w:t>
      </w:r>
      <w:r w:rsidRPr="00382285">
        <w:rPr>
          <w:rFonts w:ascii="Times New Roman" w:hAnsi="Times New Roman" w:cs="Times New Roman"/>
          <w:lang w:val="ru-RU"/>
        </w:rPr>
        <w:t xml:space="preserve"> и выше свяжитесь с клиникой.</w:t>
      </w:r>
    </w:p>
    <w:p w14:paraId="2CB6928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32B3312B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75CB27ED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597110B8" w14:textId="1F720F8C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08 / Памятка после процедуры</w:t>
      </w:r>
    </w:p>
    <w:p w14:paraId="619B3D35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</w:rPr>
        <w:lastRenderedPageBreak/>
        <w:t>RF</w:t>
      </w:r>
      <w:r w:rsidRPr="00382285">
        <w:rPr>
          <w:rFonts w:ascii="Times New Roman" w:hAnsi="Times New Roman" w:cs="Times New Roman"/>
          <w:lang w:val="ru-RU"/>
        </w:rPr>
        <w:t>-лифтинг</w:t>
      </w:r>
    </w:p>
    <w:p w14:paraId="1B87F658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4A024A83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Уход различается после неинвазивного и </w:t>
      </w:r>
      <w:proofErr w:type="spellStart"/>
      <w:r w:rsidRPr="00382285">
        <w:rPr>
          <w:rFonts w:ascii="Times New Roman" w:hAnsi="Times New Roman" w:cs="Times New Roman"/>
          <w:lang w:val="ru-RU"/>
        </w:rPr>
        <w:t>микроигольчатого</w:t>
      </w:r>
      <w:proofErr w:type="spellEnd"/>
      <w:r w:rsidRPr="00382285">
        <w:rPr>
          <w:rFonts w:ascii="Times New Roman" w:hAnsi="Times New Roman" w:cs="Times New Roman"/>
          <w:lang w:val="ru-RU"/>
        </w:rPr>
        <w:t xml:space="preserve"> </w:t>
      </w:r>
      <w:r w:rsidRPr="00382285">
        <w:rPr>
          <w:rFonts w:ascii="Times New Roman" w:hAnsi="Times New Roman" w:cs="Times New Roman"/>
        </w:rPr>
        <w:t>RF</w:t>
      </w:r>
      <w:r w:rsidRPr="00382285">
        <w:rPr>
          <w:rFonts w:ascii="Times New Roman" w:hAnsi="Times New Roman" w:cs="Times New Roman"/>
          <w:lang w:val="ru-RU"/>
        </w:rPr>
        <w:t xml:space="preserve">. После неинвазивного воздействия возможны кратковременное покраснение и тепло. После </w:t>
      </w:r>
      <w:proofErr w:type="spellStart"/>
      <w:r w:rsidRPr="00382285">
        <w:rPr>
          <w:rFonts w:ascii="Times New Roman" w:hAnsi="Times New Roman" w:cs="Times New Roman"/>
          <w:lang w:val="ru-RU"/>
        </w:rPr>
        <w:t>микроигольчатой</w:t>
      </w:r>
      <w:proofErr w:type="spellEnd"/>
      <w:r w:rsidRPr="00382285">
        <w:rPr>
          <w:rFonts w:ascii="Times New Roman" w:hAnsi="Times New Roman" w:cs="Times New Roman"/>
          <w:lang w:val="ru-RU"/>
        </w:rPr>
        <w:t xml:space="preserve"> процедуры — также отёк, точечные следы проколов и корочки в течение нескольких дней.</w:t>
      </w:r>
    </w:p>
    <w:p w14:paraId="54F15470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49412627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Уточните, какой вид </w:t>
      </w:r>
      <w:r w:rsidRPr="00382285">
        <w:rPr>
          <w:rFonts w:ascii="Times New Roman" w:hAnsi="Times New Roman" w:cs="Times New Roman"/>
        </w:rPr>
        <w:t>RF</w:t>
      </w:r>
      <w:r w:rsidRPr="00382285">
        <w:rPr>
          <w:rFonts w:ascii="Times New Roman" w:hAnsi="Times New Roman" w:cs="Times New Roman"/>
          <w:lang w:val="ru-RU"/>
        </w:rPr>
        <w:t xml:space="preserve"> выполнен, когда разрешены умывание, крем и макияж. </w:t>
      </w:r>
      <w:proofErr w:type="spellStart"/>
      <w:r w:rsidRPr="00382285">
        <w:rPr>
          <w:rFonts w:ascii="Times New Roman" w:hAnsi="Times New Roman" w:cs="Times New Roman"/>
        </w:rPr>
        <w:t>После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микроигольчатого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воздействия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особенно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важен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уход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повреждённой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поверхностью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63617B5C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трите кожу и не снимайте корочки. Используйте мягкий восстанавливающий уход по назначению.</w:t>
      </w:r>
    </w:p>
    <w:p w14:paraId="2DC6666B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Избегайте перегрева и интенсивных нагрузок в первые 24–48 часов либо дольше, если это рекомендовано для конкретного протокола.</w:t>
      </w:r>
    </w:p>
    <w:p w14:paraId="2F53E339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До восстановления кожи исключите раздражающие косметические средства. </w:t>
      </w:r>
      <w:proofErr w:type="spellStart"/>
      <w:r w:rsidRPr="00382285">
        <w:rPr>
          <w:rFonts w:ascii="Times New Roman" w:hAnsi="Times New Roman" w:cs="Times New Roman"/>
        </w:rPr>
        <w:t>Массаж</w:t>
      </w:r>
      <w:proofErr w:type="spellEnd"/>
      <w:r w:rsidRPr="00382285">
        <w:rPr>
          <w:rFonts w:ascii="Times New Roman" w:hAnsi="Times New Roman" w:cs="Times New Roman"/>
        </w:rPr>
        <w:t xml:space="preserve">, </w:t>
      </w:r>
      <w:proofErr w:type="spellStart"/>
      <w:r w:rsidRPr="00382285">
        <w:rPr>
          <w:rFonts w:ascii="Times New Roman" w:hAnsi="Times New Roman" w:cs="Times New Roman"/>
        </w:rPr>
        <w:t>лазерные</w:t>
      </w:r>
      <w:proofErr w:type="spellEnd"/>
      <w:r w:rsidRPr="00382285">
        <w:rPr>
          <w:rFonts w:ascii="Times New Roman" w:hAnsi="Times New Roman" w:cs="Times New Roman"/>
        </w:rPr>
        <w:t xml:space="preserve"> и </w:t>
      </w:r>
      <w:proofErr w:type="spellStart"/>
      <w:r w:rsidRPr="00382285">
        <w:rPr>
          <w:rFonts w:ascii="Times New Roman" w:hAnsi="Times New Roman" w:cs="Times New Roman"/>
        </w:rPr>
        <w:t>другие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аппаратные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процедуры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согласуйте</w:t>
      </w:r>
      <w:proofErr w:type="spellEnd"/>
      <w:r w:rsidRPr="00382285">
        <w:rPr>
          <w:rFonts w:ascii="Times New Roman" w:hAnsi="Times New Roman" w:cs="Times New Roman"/>
        </w:rPr>
        <w:t xml:space="preserve"> с </w:t>
      </w:r>
      <w:proofErr w:type="spellStart"/>
      <w:r w:rsidRPr="00382285">
        <w:rPr>
          <w:rFonts w:ascii="Times New Roman" w:hAnsi="Times New Roman" w:cs="Times New Roman"/>
        </w:rPr>
        <w:t>врачом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4040DF11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Защищайте кожу от солнца. Специальные длительные запреты на чай, кофе или острую пищу, как и принудительное увеличение питья, обычно не требуются.</w:t>
      </w:r>
    </w:p>
    <w:p w14:paraId="13BA7575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7338BAA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Пузыри, выраженная или усиливающаяся боль, длительный нарастающий отёк, мокнутие и необычные изменения кожи требуют обращения к врачу.</w:t>
      </w:r>
    </w:p>
    <w:p w14:paraId="625D9EDD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0F2AFC2A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6DD3C5D8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4B5BEA11" w14:textId="7F1899DE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09 / Памятка после процедуры</w:t>
      </w:r>
    </w:p>
    <w:p w14:paraId="202F737B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proofErr w:type="spellStart"/>
      <w:r w:rsidRPr="00382285">
        <w:rPr>
          <w:rFonts w:ascii="Times New Roman" w:hAnsi="Times New Roman" w:cs="Times New Roman"/>
        </w:rPr>
        <w:t>Lumecca</w:t>
      </w:r>
      <w:proofErr w:type="spellEnd"/>
      <w:r w:rsidRPr="00382285">
        <w:rPr>
          <w:rFonts w:ascii="Times New Roman" w:hAnsi="Times New Roman" w:cs="Times New Roman"/>
          <w:lang w:val="ru-RU"/>
        </w:rPr>
        <w:t xml:space="preserve"> — </w:t>
      </w:r>
      <w:r w:rsidRPr="00382285">
        <w:rPr>
          <w:rFonts w:ascii="Times New Roman" w:hAnsi="Times New Roman" w:cs="Times New Roman"/>
        </w:rPr>
        <w:t>IPL</w:t>
      </w:r>
      <w:r w:rsidRPr="00382285">
        <w:rPr>
          <w:rFonts w:ascii="Times New Roman" w:hAnsi="Times New Roman" w:cs="Times New Roman"/>
          <w:lang w:val="ru-RU"/>
        </w:rPr>
        <w:t>-терапия</w:t>
      </w:r>
    </w:p>
    <w:p w14:paraId="576DFF56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31E97549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покраснение, ощущение тепла и небольшой отёк. Пигментированные участки могут временно потемнеть; мелкие корочки обычно отслаиваются за 1–2 недели, иногда дольше на теле.</w:t>
      </w:r>
    </w:p>
    <w:p w14:paraId="644552B3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52828D6B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первые сутки избегайте горячей воды, трения и раздражающей косметики. Макияж наносите только на неповреждённую, успокоившуюся кожу в срок, согласованный со специалистом.</w:t>
      </w:r>
    </w:p>
    <w:p w14:paraId="75782D64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Используйте мягкое очищение и увлажняющий крем без отдушек. Не сдирайте потемневшие участки и </w:t>
      </w:r>
      <w:proofErr w:type="spellStart"/>
      <w:r w:rsidRPr="00382285">
        <w:rPr>
          <w:rFonts w:ascii="Times New Roman" w:hAnsi="Times New Roman" w:cs="Times New Roman"/>
          <w:lang w:val="ru-RU"/>
        </w:rPr>
        <w:t>микрокорочки</w:t>
      </w:r>
      <w:proofErr w:type="spellEnd"/>
      <w:r w:rsidRPr="00382285">
        <w:rPr>
          <w:rFonts w:ascii="Times New Roman" w:hAnsi="Times New Roman" w:cs="Times New Roman"/>
          <w:lang w:val="ru-RU"/>
        </w:rPr>
        <w:t>.</w:t>
      </w:r>
    </w:p>
    <w:p w14:paraId="1E724845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До исчезновения покраснения и отёка избегайте сауны, бани, горячих ванн и интенсивных нагрузок.</w:t>
      </w:r>
    </w:p>
    <w:p w14:paraId="214B4B1F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Кислоты, ретиноиды и скрабы отложите до восстановления кожи, часто на 1–2 недели. </w:t>
      </w:r>
      <w:proofErr w:type="spellStart"/>
      <w:r w:rsidRPr="00382285">
        <w:rPr>
          <w:rFonts w:ascii="Times New Roman" w:hAnsi="Times New Roman" w:cs="Times New Roman"/>
        </w:rPr>
        <w:t>Другие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процедуры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согласуйте</w:t>
      </w:r>
      <w:proofErr w:type="spellEnd"/>
      <w:r w:rsidRPr="00382285">
        <w:rPr>
          <w:rFonts w:ascii="Times New Roman" w:hAnsi="Times New Roman" w:cs="Times New Roman"/>
        </w:rPr>
        <w:t xml:space="preserve"> с </w:t>
      </w:r>
      <w:proofErr w:type="spellStart"/>
      <w:r w:rsidRPr="00382285">
        <w:rPr>
          <w:rFonts w:ascii="Times New Roman" w:hAnsi="Times New Roman" w:cs="Times New Roman"/>
        </w:rPr>
        <w:t>врачом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608DA5BF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Исключите загар и солярий до и после сеанса в указанные врачом сроки, часто не менее 2–4 недель. </w:t>
      </w:r>
      <w:proofErr w:type="spellStart"/>
      <w:r w:rsidRPr="00382285">
        <w:rPr>
          <w:rFonts w:ascii="Times New Roman" w:hAnsi="Times New Roman" w:cs="Times New Roman"/>
        </w:rPr>
        <w:t>Ежедневно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защищайте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открытые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участки</w:t>
      </w:r>
      <w:proofErr w:type="spellEnd"/>
      <w:r w:rsidRPr="00382285">
        <w:rPr>
          <w:rFonts w:ascii="Times New Roman" w:hAnsi="Times New Roman" w:cs="Times New Roman"/>
        </w:rPr>
        <w:t xml:space="preserve"> SPF 50+ и </w:t>
      </w:r>
      <w:proofErr w:type="spellStart"/>
      <w:r w:rsidRPr="00382285">
        <w:rPr>
          <w:rFonts w:ascii="Times New Roman" w:hAnsi="Times New Roman" w:cs="Times New Roman"/>
        </w:rPr>
        <w:t>одеждой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351C8726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lastRenderedPageBreak/>
        <w:t>Когда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обратиться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помощью</w:t>
      </w:r>
      <w:proofErr w:type="spellEnd"/>
    </w:p>
    <w:p w14:paraId="227992D3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Пузыри, нарушение целостности кожи, усиливающаяся боль, выраженный отёк или нарастающее покраснение требуют связи с клиникой.</w:t>
      </w:r>
    </w:p>
    <w:p w14:paraId="2D027036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20FB1B7B" w14:textId="77777777" w:rsidR="00382285" w:rsidRDefault="00382285">
      <w:pPr>
        <w:pStyle w:val="ac"/>
        <w:rPr>
          <w:rFonts w:ascii="Times New Roman" w:hAnsi="Times New Roman" w:cs="Times New Roman"/>
          <w:lang w:val="ru-RU"/>
        </w:rPr>
      </w:pPr>
    </w:p>
    <w:p w14:paraId="01DE9F90" w14:textId="77777777" w:rsidR="00382285" w:rsidRDefault="00382285">
      <w:pPr>
        <w:pStyle w:val="ac"/>
        <w:rPr>
          <w:rFonts w:ascii="Times New Roman" w:hAnsi="Times New Roman" w:cs="Times New Roman"/>
          <w:lang w:val="ru-RU"/>
        </w:rPr>
      </w:pPr>
    </w:p>
    <w:p w14:paraId="7E49C695" w14:textId="127638CD" w:rsidR="006E77E2" w:rsidRPr="00382285" w:rsidRDefault="00000000">
      <w:pPr>
        <w:pStyle w:val="ac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10 / Памятка после процедуры</w:t>
      </w:r>
    </w:p>
    <w:p w14:paraId="6F544387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 xml:space="preserve">Плазмотерапия — </w:t>
      </w:r>
      <w:r w:rsidRPr="00382285">
        <w:rPr>
          <w:rFonts w:ascii="Times New Roman" w:hAnsi="Times New Roman" w:cs="Times New Roman"/>
        </w:rPr>
        <w:t>PRP</w:t>
      </w:r>
    </w:p>
    <w:p w14:paraId="0EAF868F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Какая реакция возможна</w:t>
      </w:r>
    </w:p>
    <w:p w14:paraId="7EC9E0C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болезненность, покраснение, небольшая отёчность и синяки. Покраснение и дискомфорт часто уменьшаются за 1–3 дня; синяки могут сохраняться дольше.</w:t>
      </w:r>
    </w:p>
    <w:p w14:paraId="21C23C45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338ED93E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день процедуры не трите и не массируйте область инъекций. Не трогайте её немытыми руками.</w:t>
      </w:r>
    </w:p>
    <w:p w14:paraId="0A30DF84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Время умывания или мытья головы уточните у врача. Универсального требования не мочить кожу в течение двух суток нет.</w:t>
      </w:r>
    </w:p>
    <w:p w14:paraId="0FFB8314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Декоративную косметику обычно исключают на первые сутки и до закрытия мест проколов. </w:t>
      </w:r>
      <w:proofErr w:type="spellStart"/>
      <w:r w:rsidRPr="00382285">
        <w:rPr>
          <w:rFonts w:ascii="Times New Roman" w:hAnsi="Times New Roman" w:cs="Times New Roman"/>
        </w:rPr>
        <w:t>Антисептик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применяют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только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назначению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3EE04B9D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первые 24–48 часов избегайте интенсивных тренировок и перегрева; дальнейшие ограничения определяются состоянием кожи.</w:t>
      </w:r>
    </w:p>
    <w:p w14:paraId="3DC1AC76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На открытых участках используйте </w:t>
      </w:r>
      <w:proofErr w:type="spellStart"/>
      <w:r w:rsidRPr="00382285">
        <w:rPr>
          <w:rFonts w:ascii="Times New Roman" w:hAnsi="Times New Roman" w:cs="Times New Roman"/>
          <w:lang w:val="ru-RU"/>
        </w:rPr>
        <w:t>фотозащиту</w:t>
      </w:r>
      <w:proofErr w:type="spellEnd"/>
      <w:r w:rsidRPr="00382285">
        <w:rPr>
          <w:rFonts w:ascii="Times New Roman" w:hAnsi="Times New Roman" w:cs="Times New Roman"/>
          <w:lang w:val="ru-RU"/>
        </w:rPr>
        <w:t xml:space="preserve"> после разрешения нанесения средств. </w:t>
      </w:r>
      <w:proofErr w:type="spellStart"/>
      <w:r w:rsidRPr="00382285">
        <w:rPr>
          <w:rFonts w:ascii="Times New Roman" w:hAnsi="Times New Roman" w:cs="Times New Roman"/>
        </w:rPr>
        <w:t>Обычную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мимику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ограничивать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не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требуется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4A021052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Приём обезболивающих, противовоспалительных средств и препаратов, влияющих на свёртываемость, обсуждайте с врачом. </w:t>
      </w:r>
      <w:proofErr w:type="spellStart"/>
      <w:r w:rsidRPr="00382285">
        <w:rPr>
          <w:rFonts w:ascii="Times New Roman" w:hAnsi="Times New Roman" w:cs="Times New Roman"/>
        </w:rPr>
        <w:t>Не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отменяйте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назначенные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лекарства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самостоятельно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4C38F161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Когда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обратиться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за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помощью</w:t>
      </w:r>
      <w:proofErr w:type="spellEnd"/>
    </w:p>
    <w:p w14:paraId="3F90FD0A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Обратитесь в клинику при нарастающей боли, горячей покрасневшей коже, выраженном отёке, гнойных выделениях или температуре.</w:t>
      </w:r>
    </w:p>
    <w:p w14:paraId="38484A91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23B889EA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180F2CDE" w14:textId="77777777" w:rsidR="00DC5F04" w:rsidRDefault="00DC5F04" w:rsidP="00DC5F04">
      <w:pPr>
        <w:rPr>
          <w:rFonts w:ascii="Times New Roman" w:hAnsi="Times New Roman" w:cs="Times New Roman"/>
          <w:lang w:val="ru-RU"/>
        </w:rPr>
      </w:pPr>
    </w:p>
    <w:p w14:paraId="3D71E5DD" w14:textId="798FADE5" w:rsidR="006E77E2" w:rsidRPr="00382285" w:rsidRDefault="00000000" w:rsidP="00DC5F04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11 / Памятка после процедуры</w:t>
      </w:r>
    </w:p>
    <w:p w14:paraId="558C1E55" w14:textId="77777777" w:rsidR="006E77E2" w:rsidRPr="00382285" w:rsidRDefault="00000000">
      <w:pPr>
        <w:pStyle w:val="aa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Контурная пластика — филлеры</w:t>
      </w:r>
    </w:p>
    <w:p w14:paraId="7B7494EB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lastRenderedPageBreak/>
        <w:t>Какая реакция возможна</w:t>
      </w:r>
    </w:p>
    <w:p w14:paraId="4281E6BE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Возможны отёк, чувствительность и синяки. Они обычно уменьшаются в течение нескольких дней, но могут сохраняться 1–2 недели в зависимости от зоны и препарата. Первичные изменения видны сразу; итог оценивают после уменьшения отёка в срок, указанный врачом.</w:t>
      </w:r>
    </w:p>
    <w:p w14:paraId="0C7DEC1B" w14:textId="77777777" w:rsidR="006E77E2" w:rsidRPr="00382285" w:rsidRDefault="00000000">
      <w:pPr>
        <w:pStyle w:val="21"/>
        <w:rPr>
          <w:rFonts w:ascii="Times New Roman" w:hAnsi="Times New Roman" w:cs="Times New Roman"/>
        </w:rPr>
      </w:pPr>
      <w:proofErr w:type="spellStart"/>
      <w:r w:rsidRPr="00382285">
        <w:rPr>
          <w:rFonts w:ascii="Times New Roman" w:hAnsi="Times New Roman" w:cs="Times New Roman"/>
        </w:rPr>
        <w:t>Как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ухаживать</w:t>
      </w:r>
      <w:proofErr w:type="spellEnd"/>
    </w:p>
    <w:p w14:paraId="55D77C8F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 первые сутки не наносите декоративную косметику и не давите на область инъекций.</w:t>
      </w:r>
    </w:p>
    <w:p w14:paraId="46D24EFE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массируйте и не разминайте препарат самостоятельно. Для отдельных препаратов массаж может назначаться специально — следуйте именно этой инструкции.</w:t>
      </w:r>
    </w:p>
    <w:p w14:paraId="0D2D4656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Обычно в первые 24–48 часов рекомендуют избегать алкоголя, интенсивной нагрузки и перегрева.</w:t>
      </w:r>
    </w:p>
    <w:p w14:paraId="1CEFFF7A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Избегайте длительного давления на обработанную область. Положение во сне обсудите с врачом с учётом зоны коррекции.</w:t>
      </w:r>
    </w:p>
    <w:p w14:paraId="3E28A192" w14:textId="77777777" w:rsidR="006E77E2" w:rsidRPr="00382285" w:rsidRDefault="00000000">
      <w:pPr>
        <w:pStyle w:val="a0"/>
        <w:rPr>
          <w:rFonts w:ascii="Times New Roman" w:hAnsi="Times New Roman" w:cs="Times New Roman"/>
        </w:rPr>
      </w:pPr>
      <w:r w:rsidRPr="00382285">
        <w:rPr>
          <w:rFonts w:ascii="Times New Roman" w:hAnsi="Times New Roman" w:cs="Times New Roman"/>
          <w:lang w:val="ru-RU"/>
        </w:rPr>
        <w:t xml:space="preserve">Массаж, аппаратные воздействия и плановые стоматологические процедуры заранее согласуйте со специалистом. </w:t>
      </w:r>
      <w:proofErr w:type="spellStart"/>
      <w:r w:rsidRPr="00382285">
        <w:rPr>
          <w:rFonts w:ascii="Times New Roman" w:hAnsi="Times New Roman" w:cs="Times New Roman"/>
        </w:rPr>
        <w:t>Не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откладывайте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неотложную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стоматологическую</w:t>
      </w:r>
      <w:proofErr w:type="spellEnd"/>
      <w:r w:rsidRPr="00382285">
        <w:rPr>
          <w:rFonts w:ascii="Times New Roman" w:hAnsi="Times New Roman" w:cs="Times New Roman"/>
        </w:rPr>
        <w:t xml:space="preserve"> </w:t>
      </w:r>
      <w:proofErr w:type="spellStart"/>
      <w:r w:rsidRPr="00382285">
        <w:rPr>
          <w:rFonts w:ascii="Times New Roman" w:hAnsi="Times New Roman" w:cs="Times New Roman"/>
        </w:rPr>
        <w:t>помощь</w:t>
      </w:r>
      <w:proofErr w:type="spellEnd"/>
      <w:r w:rsidRPr="00382285">
        <w:rPr>
          <w:rFonts w:ascii="Times New Roman" w:hAnsi="Times New Roman" w:cs="Times New Roman"/>
        </w:rPr>
        <w:t>.</w:t>
      </w:r>
    </w:p>
    <w:p w14:paraId="37CB24FF" w14:textId="77777777" w:rsidR="006E77E2" w:rsidRPr="00382285" w:rsidRDefault="00000000">
      <w:pPr>
        <w:pStyle w:val="a0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Не наносите средства от синяков на свежие проколы без назначения.</w:t>
      </w:r>
    </w:p>
    <w:p w14:paraId="07572501" w14:textId="77777777" w:rsidR="006E77E2" w:rsidRPr="00382285" w:rsidRDefault="00000000">
      <w:pPr>
        <w:pStyle w:val="21"/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Когда обратиться за помощью</w:t>
      </w:r>
    </w:p>
    <w:p w14:paraId="35334D16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Сильная или нарастающая боль, побледнение, сетчатая синюшная окраска либо похолодание кожи могут указывать на нарушение кровоснабжения. Немедленно свяжитесь с врачом, проводившим процедуру, и организуйте срочный очный осмотр — не ждите следующего дня. При ухудшении зрения, боли в глазу, внезапной сильной головной боли или неврологических симптомах вызывайте 112 или 103 и сообщите о введении филлера.</w:t>
      </w:r>
    </w:p>
    <w:p w14:paraId="0C2127E7" w14:textId="77777777" w:rsidR="006E77E2" w:rsidRPr="00382285" w:rsidRDefault="00000000">
      <w:pPr>
        <w:rPr>
          <w:rFonts w:ascii="Times New Roman" w:hAnsi="Times New Roman" w:cs="Times New Roman"/>
          <w:lang w:val="ru-RU"/>
        </w:rPr>
      </w:pPr>
      <w:r w:rsidRPr="00382285">
        <w:rPr>
          <w:rFonts w:ascii="Times New Roman" w:hAnsi="Times New Roman" w:cs="Times New Roman"/>
          <w:lang w:val="ru-RU"/>
        </w:rPr>
        <w:t>Важно: точные сроки и средства определяет врач с учётом препарата, аппарата, зоны обработки и состояния кожи. Если реакция отличается от описанной или вызывает сомнения, свяжитесь с клиникой.</w:t>
      </w:r>
    </w:p>
    <w:p w14:paraId="6F047366" w14:textId="78652592" w:rsidR="006E77E2" w:rsidRPr="00382285" w:rsidRDefault="006E77E2">
      <w:pPr>
        <w:pStyle w:val="af5"/>
        <w:rPr>
          <w:lang w:val="ru-RU"/>
        </w:rPr>
      </w:pPr>
    </w:p>
    <w:sectPr w:rsidR="006E77E2" w:rsidRPr="00382285" w:rsidSect="00034616">
      <w:headerReference w:type="default" r:id="rId8"/>
      <w:footerReference w:type="default" r:id="rId9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B7BB" w14:textId="77777777" w:rsidR="00D51FCA" w:rsidRDefault="00D51FCA">
      <w:pPr>
        <w:spacing w:after="0" w:line="240" w:lineRule="auto"/>
      </w:pPr>
      <w:r>
        <w:separator/>
      </w:r>
    </w:p>
  </w:endnote>
  <w:endnote w:type="continuationSeparator" w:id="0">
    <w:p w14:paraId="0C1BD474" w14:textId="77777777" w:rsidR="00D51FCA" w:rsidRDefault="00D51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AE31" w14:textId="77777777" w:rsidR="006E77E2" w:rsidRPr="00382285" w:rsidRDefault="00000000">
    <w:pPr>
      <w:pStyle w:val="af5"/>
      <w:rPr>
        <w:lang w:val="ru-RU"/>
      </w:rPr>
    </w:pPr>
    <w:r w:rsidRPr="00382285">
      <w:rPr>
        <w:lang w:val="ru-RU"/>
      </w:rPr>
      <w:t>Памятка для пациентов • 24</w:t>
    </w:r>
    <w:proofErr w:type="spellStart"/>
    <w:r>
      <w:t>tricholog</w:t>
    </w:r>
    <w:proofErr w:type="spellEnd"/>
    <w:r w:rsidRPr="00382285">
      <w:rPr>
        <w:lang w:val="ru-RU"/>
      </w:rPr>
      <w:t>.</w:t>
    </w:r>
    <w:proofErr w:type="spellStart"/>
    <w:r>
      <w:t>ru</w:t>
    </w:r>
    <w:proofErr w:type="spellEnd"/>
    <w:r w:rsidRPr="00382285">
      <w:rPr>
        <w:lang w:val="ru-RU"/>
      </w:rPr>
      <w:t xml:space="preserve"> • Экстренная помощь: 112 или 103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1049" w14:textId="77777777" w:rsidR="00D51FCA" w:rsidRDefault="00D51FCA">
      <w:pPr>
        <w:spacing w:after="0" w:line="240" w:lineRule="auto"/>
      </w:pPr>
      <w:r>
        <w:separator/>
      </w:r>
    </w:p>
  </w:footnote>
  <w:footnote w:type="continuationSeparator" w:id="0">
    <w:p w14:paraId="29857D94" w14:textId="77777777" w:rsidR="00D51FCA" w:rsidRDefault="00D51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E4220" w14:textId="77777777" w:rsidR="006E77E2" w:rsidRDefault="00000000">
    <w:pPr>
      <w:pStyle w:val="af5"/>
    </w:pPr>
    <w:r>
      <w:t>КЛИНИКА СОВРЕМЕННОЙ ТРИХОЛОГИИ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5399749">
    <w:abstractNumId w:val="8"/>
  </w:num>
  <w:num w:numId="2" w16cid:durableId="2113164675">
    <w:abstractNumId w:val="6"/>
  </w:num>
  <w:num w:numId="3" w16cid:durableId="1642466069">
    <w:abstractNumId w:val="5"/>
  </w:num>
  <w:num w:numId="4" w16cid:durableId="1202475488">
    <w:abstractNumId w:val="4"/>
  </w:num>
  <w:num w:numId="5" w16cid:durableId="2101754484">
    <w:abstractNumId w:val="7"/>
  </w:num>
  <w:num w:numId="6" w16cid:durableId="245388729">
    <w:abstractNumId w:val="3"/>
  </w:num>
  <w:num w:numId="7" w16cid:durableId="2050688479">
    <w:abstractNumId w:val="2"/>
  </w:num>
  <w:num w:numId="8" w16cid:durableId="200170732">
    <w:abstractNumId w:val="1"/>
  </w:num>
  <w:num w:numId="9" w16cid:durableId="40796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6FE"/>
    <w:rsid w:val="002147AF"/>
    <w:rsid w:val="0029639D"/>
    <w:rsid w:val="00326F90"/>
    <w:rsid w:val="00382285"/>
    <w:rsid w:val="006E77E2"/>
    <w:rsid w:val="00770F3A"/>
    <w:rsid w:val="00AA1D8D"/>
    <w:rsid w:val="00B47730"/>
    <w:rsid w:val="00CB0664"/>
    <w:rsid w:val="00D51FCA"/>
    <w:rsid w:val="00DC5F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553C4"/>
  <w14:defaultImageDpi w14:val="300"/>
  <w15:docId w15:val="{924E9BEA-D939-409E-BCFE-EC6FA3F4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69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D48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D4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D48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2487</Words>
  <Characters>14176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Медведева</cp:lastModifiedBy>
  <cp:revision>2</cp:revision>
  <dcterms:created xsi:type="dcterms:W3CDTF">2026-10-09T04:56:00Z</dcterms:created>
  <dcterms:modified xsi:type="dcterms:W3CDTF">2026-10-09T04:56:00Z</dcterms:modified>
  <cp:category/>
</cp:coreProperties>
</file>